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B" w:rsidRPr="00F27ACE" w:rsidRDefault="00911F57" w:rsidP="00186DEB">
      <w:pPr>
        <w:pStyle w:val="BasicParagraph"/>
        <w:rPr>
          <w:rFonts w:ascii="Arial Narrow" w:hAnsi="Arial Narrow" w:cs="Georgia"/>
          <w:b/>
          <w:bCs/>
          <w:sz w:val="28"/>
          <w:szCs w:val="28"/>
          <w:u w:val="single"/>
        </w:rPr>
      </w:pPr>
      <w:r w:rsidRPr="00F27ACE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.8pt;margin-top:-50pt;width:466.7pt;height:89.3pt;z-index:251659264;visibility:visible;mso-wrap-style:square;mso-width-percent:0;mso-height-percent:0;mso-wrap-distance-left:9pt;mso-wrap-distance-top:0;mso-wrap-distance-right:9pt;mso-wrap-distance-bottom:3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" filled="f" stroked="f">
            <v:path arrowok="t"/>
            <v:textbox>
              <w:txbxContent>
                <w:p w:rsidR="0098622A" w:rsidRPr="00870491" w:rsidRDefault="0098622A" w:rsidP="007205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Georgia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Georgia"/>
                      <w:b/>
                      <w:sz w:val="22"/>
                      <w:szCs w:val="22"/>
                    </w:rPr>
                    <w:t xml:space="preserve">December 12, 2017 </w:t>
                  </w:r>
                </w:p>
                <w:p w:rsidR="0098622A" w:rsidRPr="00FB6608" w:rsidRDefault="0098622A" w:rsidP="007205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</w:pPr>
                </w:p>
                <w:p w:rsidR="0098622A" w:rsidRDefault="0098622A" w:rsidP="007205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  <w:t>Burden Conference Center</w:t>
                  </w:r>
                </w:p>
                <w:p w:rsidR="0098622A" w:rsidRPr="00870491" w:rsidRDefault="0098622A" w:rsidP="007205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  <w:t>4560 Essen Lane</w:t>
                  </w:r>
                </w:p>
                <w:p w:rsidR="0098622A" w:rsidRDefault="0098622A" w:rsidP="007205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  <w:t>Baton Rouge, L</w:t>
                  </w:r>
                  <w:r w:rsidRPr="00186DEB">
                    <w:rPr>
                      <w:rFonts w:ascii="Arial Narrow" w:hAnsi="Arial Narrow" w:cs="Georgia"/>
                      <w:position w:val="-1"/>
                      <w:sz w:val="22"/>
                      <w:szCs w:val="22"/>
                    </w:rPr>
                    <w:t>ouisiana</w:t>
                  </w:r>
                </w:p>
                <w:p w:rsidR="0098622A" w:rsidRPr="001555AF" w:rsidRDefault="0098622A" w:rsidP="001555AF"/>
              </w:txbxContent>
            </v:textbox>
            <w10:wrap type="square"/>
          </v:shape>
        </w:pict>
      </w:r>
      <w:r w:rsidR="00186DEB" w:rsidRPr="00F27ACE">
        <w:rPr>
          <w:rFonts w:ascii="Arial Narrow" w:hAnsi="Arial Narrow" w:cs="Georgia"/>
          <w:b/>
          <w:bCs/>
          <w:sz w:val="28"/>
          <w:szCs w:val="28"/>
          <w:u w:val="single"/>
        </w:rPr>
        <w:t>Louisiana Deferred Compensation Plan Commission Annual Retreat</w:t>
      </w:r>
    </w:p>
    <w:p w:rsidR="00720570" w:rsidRPr="00870491" w:rsidRDefault="00DB1E76" w:rsidP="00720570">
      <w:pPr>
        <w:pStyle w:val="BasicParagraph"/>
        <w:rPr>
          <w:rFonts w:ascii="Arial Narrow" w:hAnsi="Arial Narrow" w:cs="Georgia"/>
          <w:sz w:val="28"/>
          <w:szCs w:val="28"/>
        </w:rPr>
      </w:pPr>
      <w:r>
        <w:rPr>
          <w:rFonts w:ascii="Arial Narrow" w:hAnsi="Arial Narrow" w:cs="Georgia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20570" w:rsidRPr="00870491" w:rsidRDefault="00720570" w:rsidP="007205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Georgia"/>
          <w:b/>
          <w:bCs/>
          <w:sz w:val="28"/>
          <w:szCs w:val="28"/>
        </w:rPr>
      </w:pPr>
      <w:r w:rsidRPr="00CA3172">
        <w:rPr>
          <w:rFonts w:ascii="Arial Narrow" w:hAnsi="Arial Narrow" w:cs="Georgia"/>
          <w:position w:val="-1"/>
          <w:sz w:val="20"/>
          <w:szCs w:val="22"/>
        </w:rPr>
        <w:tab/>
      </w:r>
    </w:p>
    <w:tbl>
      <w:tblPr>
        <w:tblW w:w="9835" w:type="dxa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598"/>
        <w:gridCol w:w="8237"/>
      </w:tblGrid>
      <w:tr w:rsidR="00720570" w:rsidRPr="00870491" w:rsidTr="00372CC6">
        <w:trPr>
          <w:trHeight w:val="425"/>
        </w:trPr>
        <w:tc>
          <w:tcPr>
            <w:tcW w:w="1598" w:type="dxa"/>
          </w:tcPr>
          <w:p w:rsidR="00720570" w:rsidRPr="00870491" w:rsidRDefault="00720570" w:rsidP="00372C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0491">
              <w:rPr>
                <w:rFonts w:ascii="Arial Narrow" w:hAnsi="Arial Narrow"/>
                <w:b/>
                <w:sz w:val="22"/>
                <w:szCs w:val="22"/>
              </w:rPr>
              <w:t>Guests:</w:t>
            </w:r>
          </w:p>
        </w:tc>
        <w:tc>
          <w:tcPr>
            <w:tcW w:w="8237" w:type="dxa"/>
          </w:tcPr>
          <w:p w:rsidR="00186DEB" w:rsidRDefault="00186DEB" w:rsidP="00186DEB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DA1955">
              <w:rPr>
                <w:rFonts w:ascii="Arial Narrow" w:hAnsi="Arial Narrow" w:cs="Georgia"/>
                <w:b/>
                <w:bCs/>
                <w:sz w:val="22"/>
                <w:szCs w:val="22"/>
              </w:rPr>
              <w:t>Step</w:t>
            </w:r>
            <w:r w:rsidRPr="00DA1955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en</w:t>
            </w:r>
            <w:r w:rsidRPr="00E021DE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DiGirolamo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 – </w:t>
            </w:r>
            <w:r w:rsidRPr="00DA1955">
              <w:rPr>
                <w:rFonts w:ascii="Arial Narrow" w:hAnsi="Arial Narrow"/>
                <w:i/>
                <w:sz w:val="22"/>
              </w:rPr>
              <w:t>Vice President, Wilshire Consulting</w:t>
            </w:r>
            <w:r w:rsidRPr="00DA1955">
              <w:rPr>
                <w:sz w:val="22"/>
              </w:rPr>
              <w:t xml:space="preserve"> </w:t>
            </w:r>
          </w:p>
          <w:p w:rsidR="00186DEB" w:rsidRDefault="009460C9" w:rsidP="00186DEB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John Morris</w:t>
            </w:r>
            <w:r w:rsidR="00186DEB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  <w:r w:rsidR="00186DEB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– Assistant Attorney General, </w:t>
            </w:r>
            <w:r w:rsidR="00186DEB" w:rsidRPr="00284DEF">
              <w:rPr>
                <w:rFonts w:ascii="Arial Narrow" w:hAnsi="Arial Narrow"/>
                <w:i/>
                <w:sz w:val="22"/>
                <w:szCs w:val="22"/>
              </w:rPr>
              <w:t>State of Louisiana Attorney General’s Office</w:t>
            </w:r>
          </w:p>
          <w:p w:rsidR="00186DEB" w:rsidRDefault="009460C9" w:rsidP="00186DEB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Cassagne</w:t>
            </w:r>
            <w:proofErr w:type="spellEnd"/>
            <w:r w:rsidR="00186DEB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  <w:r w:rsidR="00186DEB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– Assistant Attorney General, </w:t>
            </w:r>
            <w:r w:rsidR="00186DEB" w:rsidRPr="00284DEF">
              <w:rPr>
                <w:rFonts w:ascii="Arial Narrow" w:hAnsi="Arial Narrow"/>
                <w:i/>
                <w:sz w:val="22"/>
                <w:szCs w:val="22"/>
              </w:rPr>
              <w:t>State of Louisiana Attorney General’s Office</w:t>
            </w:r>
          </w:p>
          <w:p w:rsidR="00720570" w:rsidRPr="00870491" w:rsidRDefault="00720570" w:rsidP="00DB1E76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</w:p>
        </w:tc>
      </w:tr>
      <w:tr w:rsidR="00720570" w:rsidRPr="00870491" w:rsidTr="00372CC6">
        <w:tc>
          <w:tcPr>
            <w:tcW w:w="1598" w:type="dxa"/>
          </w:tcPr>
          <w:p w:rsidR="00720570" w:rsidRPr="00720570" w:rsidRDefault="00186DEB" w:rsidP="00372C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Host</w:t>
            </w:r>
            <w:r w:rsidR="00720570" w:rsidRPr="0072057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720570" w:rsidRPr="00870491" w:rsidRDefault="00720570" w:rsidP="00372CC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237" w:type="dxa"/>
          </w:tcPr>
          <w:p w:rsidR="00720570" w:rsidRPr="00870491" w:rsidRDefault="00186DEB" w:rsidP="002D4585">
            <w:pPr>
              <w:rPr>
                <w:rFonts w:ascii="Arial Narrow" w:hAnsi="Arial Narrow" w:cs="Georgia"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Connie </w:t>
            </w:r>
            <w:r w:rsidR="00442B66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L. 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Stevens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Georgia"/>
                <w:bCs/>
                <w:i/>
                <w:sz w:val="22"/>
                <w:szCs w:val="22"/>
              </w:rPr>
              <w:t>State Director, Emp</w:t>
            </w:r>
            <w:r w:rsidR="00442B66">
              <w:rPr>
                <w:rFonts w:ascii="Arial Narrow" w:hAnsi="Arial Narrow" w:cs="Georgia"/>
                <w:bCs/>
                <w:i/>
                <w:sz w:val="22"/>
                <w:szCs w:val="22"/>
              </w:rPr>
              <w:t>ower Retirement</w:t>
            </w:r>
          </w:p>
        </w:tc>
      </w:tr>
      <w:tr w:rsidR="00186DEB" w:rsidRPr="00870491" w:rsidTr="00372CC6">
        <w:tc>
          <w:tcPr>
            <w:tcW w:w="1598" w:type="dxa"/>
          </w:tcPr>
          <w:p w:rsidR="00186DEB" w:rsidRDefault="00186DEB" w:rsidP="00372C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Commission Members:</w:t>
            </w:r>
          </w:p>
        </w:tc>
        <w:tc>
          <w:tcPr>
            <w:tcW w:w="8237" w:type="dxa"/>
          </w:tcPr>
          <w:p w:rsidR="00186DEB" w:rsidRDefault="00186DEB" w:rsidP="00186DEB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Emery Bares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Chairman, Designee of the Commissioner of Insurance</w:t>
            </w:r>
          </w:p>
          <w:p w:rsidR="00472761" w:rsidRPr="008B75C7" w:rsidRDefault="00472761" w:rsidP="004727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Whit Kling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Vice-Chairman, Participant Member</w:t>
            </w:r>
          </w:p>
          <w:p w:rsidR="00186DEB" w:rsidRPr="008B75C7" w:rsidRDefault="00186DEB" w:rsidP="00186DE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B75C7">
              <w:rPr>
                <w:rFonts w:ascii="Arial Narrow" w:hAnsi="Arial Narrow"/>
                <w:b/>
                <w:sz w:val="22"/>
                <w:szCs w:val="22"/>
              </w:rPr>
              <w:t>Virginia Burton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Secretary, Participant Member</w:t>
            </w:r>
          </w:p>
          <w:p w:rsidR="00186DEB" w:rsidRPr="008B75C7" w:rsidRDefault="00186DEB" w:rsidP="00186DE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B75C7">
              <w:rPr>
                <w:rFonts w:ascii="Arial Narrow" w:hAnsi="Arial Narrow"/>
                <w:b/>
                <w:sz w:val="22"/>
                <w:szCs w:val="22"/>
              </w:rPr>
              <w:t xml:space="preserve">Thomas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Enright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Designee of the State Treasurer</w:t>
            </w:r>
          </w:p>
          <w:p w:rsidR="00186DEB" w:rsidRPr="008B75C7" w:rsidRDefault="00186DEB" w:rsidP="00186DE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Andrea Hubbard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Designee of the Commissioner of Administration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86DEB" w:rsidRPr="008B75C7" w:rsidRDefault="00186DEB" w:rsidP="00186DE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Len Riviere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Co-Designee of Commissioner of Financial Institutions</w:t>
            </w:r>
            <w:r w:rsidRPr="008B75C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86DEB" w:rsidRPr="008B75C7" w:rsidRDefault="00186DEB" w:rsidP="00186DE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Laney Sanders </w:t>
            </w:r>
            <w:r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>–</w:t>
            </w:r>
            <w:r>
              <w:rPr>
                <w:rFonts w:ascii="Arial Narrow" w:hAnsi="Arial Narrow" w:cs="Georgia"/>
                <w:bCs/>
                <w:i/>
                <w:sz w:val="22"/>
                <w:szCs w:val="22"/>
              </w:rPr>
              <w:t xml:space="preserve"> </w:t>
            </w:r>
            <w:r w:rsidRPr="008B75C7">
              <w:rPr>
                <w:rFonts w:ascii="Arial Narrow" w:hAnsi="Arial Narrow"/>
                <w:i/>
                <w:sz w:val="22"/>
                <w:szCs w:val="22"/>
              </w:rPr>
              <w:t>Participant Member</w:t>
            </w:r>
          </w:p>
          <w:p w:rsidR="00186DEB" w:rsidRDefault="00186DEB" w:rsidP="00372CC6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</w:p>
        </w:tc>
      </w:tr>
      <w:tr w:rsidR="00186DEB" w:rsidRPr="00870491" w:rsidTr="00372CC6">
        <w:tc>
          <w:tcPr>
            <w:tcW w:w="1598" w:type="dxa"/>
          </w:tcPr>
          <w:p w:rsidR="00186DEB" w:rsidRDefault="00186DEB" w:rsidP="00372C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Empower Attendees:</w:t>
            </w:r>
          </w:p>
        </w:tc>
        <w:tc>
          <w:tcPr>
            <w:tcW w:w="8237" w:type="dxa"/>
          </w:tcPr>
          <w:p w:rsidR="003B7EAB" w:rsidRDefault="003B7EAB" w:rsidP="003B7EAB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Jo Ann Carrigan 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– Senior Field Administrative Support, Empower Retirement</w:t>
            </w:r>
          </w:p>
          <w:p w:rsidR="003B7EAB" w:rsidRDefault="003B7EAB" w:rsidP="003B7EAB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Perry Christie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3B7EAB">
              <w:rPr>
                <w:rFonts w:ascii="Arial Narrow" w:hAnsi="Arial Narrow"/>
                <w:i/>
                <w:sz w:val="22"/>
                <w:szCs w:val="22"/>
              </w:rPr>
              <w:t>Director</w:t>
            </w:r>
            <w:r>
              <w:rPr>
                <w:rFonts w:ascii="Arial Narrow" w:hAnsi="Arial Narrow"/>
                <w:sz w:val="22"/>
                <w:szCs w:val="22"/>
              </w:rPr>
              <w:t>, Government Markets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3B7EAB" w:rsidRDefault="003B7EAB" w:rsidP="003B7EAB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Marilyn R. Collister 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 xml:space="preserve">– Senior Director, Legislative and Regulatory Affairs </w:t>
            </w:r>
          </w:p>
          <w:p w:rsidR="003B7EAB" w:rsidRDefault="003B7EAB" w:rsidP="003B7EAB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lastRenderedPageBreak/>
              <w:t xml:space="preserve">Marybeth Daubenspeck </w:t>
            </w:r>
            <w:r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– Vice President, Government Markets</w:t>
            </w:r>
          </w:p>
          <w:p w:rsidR="002D4585" w:rsidRDefault="00442B66" w:rsidP="003B7EAB">
            <w:pPr>
              <w:rPr>
                <w:rFonts w:ascii="Arial Narrow" w:hAnsi="Arial Narrow" w:cs="Georgia"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William M.</w:t>
            </w:r>
            <w:r w:rsidR="00186DEB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Thornton </w:t>
            </w:r>
            <w:r w:rsidR="00186DEB" w:rsidRPr="00870491">
              <w:rPr>
                <w:rFonts w:ascii="Arial Narrow" w:hAnsi="Arial Narrow" w:cs="Georgia"/>
                <w:bCs/>
                <w:i/>
                <w:sz w:val="22"/>
                <w:szCs w:val="22"/>
              </w:rPr>
              <w:t xml:space="preserve">– </w:t>
            </w:r>
            <w:r w:rsidR="00186DEB">
              <w:rPr>
                <w:rFonts w:ascii="Arial Narrow" w:hAnsi="Arial Narrow" w:cs="Georgia"/>
                <w:bCs/>
                <w:i/>
                <w:sz w:val="22"/>
                <w:szCs w:val="22"/>
              </w:rPr>
              <w:t>Senior Manager, Client Portfolio Services AAG</w:t>
            </w:r>
            <w:r w:rsidR="000773B2">
              <w:rPr>
                <w:rFonts w:ascii="Arial Narrow" w:hAnsi="Arial Narrow" w:cs="Georgia"/>
                <w:bCs/>
                <w:i/>
                <w:sz w:val="22"/>
                <w:szCs w:val="22"/>
              </w:rPr>
              <w:t xml:space="preserve"> </w:t>
            </w:r>
          </w:p>
          <w:p w:rsidR="003B7EAB" w:rsidRDefault="003B7EAB" w:rsidP="00186DEB">
            <w:pPr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</w:p>
          <w:p w:rsidR="00186DEB" w:rsidRPr="003B7EAB" w:rsidRDefault="00186DEB" w:rsidP="003B7E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0570" w:rsidRPr="00870491" w:rsidRDefault="00720570" w:rsidP="00720570">
      <w:pPr>
        <w:rPr>
          <w:rFonts w:ascii="Arial Narrow" w:hAnsi="Arial Narrow"/>
        </w:rPr>
      </w:pPr>
    </w:p>
    <w:p w:rsidR="00720570" w:rsidRPr="00FB6608" w:rsidRDefault="00442B66" w:rsidP="00720570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Monday, December 1</w:t>
      </w:r>
      <w:r w:rsidR="002D4585">
        <w:rPr>
          <w:rFonts w:ascii="Arial Narrow" w:hAnsi="Arial Narrow"/>
          <w:b/>
          <w:sz w:val="22"/>
          <w:szCs w:val="22"/>
          <w:u w:val="single"/>
        </w:rPr>
        <w:t>1</w:t>
      </w:r>
    </w:p>
    <w:p w:rsidR="00720570" w:rsidRPr="00FB6608" w:rsidRDefault="00720570" w:rsidP="00720570">
      <w:pPr>
        <w:rPr>
          <w:rFonts w:ascii="Arial Narrow" w:hAnsi="Arial Narrow"/>
          <w:sz w:val="22"/>
          <w:szCs w:val="22"/>
        </w:rPr>
      </w:pPr>
    </w:p>
    <w:tbl>
      <w:tblPr>
        <w:tblW w:w="9835" w:type="dxa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598"/>
        <w:gridCol w:w="8237"/>
      </w:tblGrid>
      <w:tr w:rsidR="0073791A" w:rsidRPr="00FB6608" w:rsidTr="00372CC6">
        <w:tc>
          <w:tcPr>
            <w:tcW w:w="1598" w:type="dxa"/>
          </w:tcPr>
          <w:p w:rsidR="0073791A" w:rsidRPr="00FB6608" w:rsidRDefault="0073791A" w:rsidP="007379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6:00 p.m. </w:t>
            </w:r>
          </w:p>
        </w:tc>
        <w:tc>
          <w:tcPr>
            <w:tcW w:w="8237" w:type="dxa"/>
          </w:tcPr>
          <w:p w:rsidR="0073791A" w:rsidRDefault="0073791A" w:rsidP="00372C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Dinner</w:t>
            </w:r>
          </w:p>
          <w:p w:rsidR="0073791A" w:rsidRDefault="0073791A" w:rsidP="00372CC6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Mansur’s on the Boulevard</w:t>
            </w:r>
          </w:p>
          <w:p w:rsidR="0073791A" w:rsidRPr="00FB6608" w:rsidRDefault="0073791A" w:rsidP="0073791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5720 Corporate Boulevard, Suite 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720570" w:rsidRPr="0098622A" w:rsidRDefault="00720570" w:rsidP="00720570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442B66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Tuesday, December </w:t>
      </w:r>
      <w:r w:rsidR="00472761">
        <w:rPr>
          <w:rFonts w:ascii="Arial Narrow" w:hAnsi="Arial Narrow"/>
          <w:b/>
          <w:sz w:val="22"/>
          <w:szCs w:val="22"/>
          <w:u w:val="single"/>
        </w:rPr>
        <w:t>1</w:t>
      </w:r>
      <w:r w:rsidR="002D4585">
        <w:rPr>
          <w:rFonts w:ascii="Arial Narrow" w:hAnsi="Arial Narrow"/>
          <w:b/>
          <w:sz w:val="22"/>
          <w:szCs w:val="22"/>
          <w:u w:val="single"/>
        </w:rPr>
        <w:t>2</w:t>
      </w:r>
    </w:p>
    <w:p w:rsidR="00720570" w:rsidRPr="00FB6608" w:rsidRDefault="00720570" w:rsidP="00720570">
      <w:pPr>
        <w:rPr>
          <w:rFonts w:ascii="Arial Narrow" w:hAnsi="Arial Narrow"/>
          <w:sz w:val="22"/>
          <w:szCs w:val="22"/>
        </w:rPr>
      </w:pPr>
    </w:p>
    <w:tbl>
      <w:tblPr>
        <w:tblStyle w:val="LightShading-Accent3"/>
        <w:tblW w:w="9835" w:type="dxa"/>
        <w:tblBorders>
          <w:top w:val="none" w:sz="0" w:space="0" w:color="auto"/>
          <w:bottom w:val="none" w:sz="0" w:space="0" w:color="auto"/>
        </w:tblBorders>
        <w:tblLook w:val="00A0"/>
      </w:tblPr>
      <w:tblGrid>
        <w:gridCol w:w="1598"/>
        <w:gridCol w:w="8237"/>
      </w:tblGrid>
      <w:tr w:rsidR="00442B66" w:rsidRPr="0098622A" w:rsidTr="0098622A">
        <w:trPr>
          <w:cnfStyle w:val="100000000000"/>
        </w:trPr>
        <w:tc>
          <w:tcPr>
            <w:cnfStyle w:val="00100000000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B66" w:rsidRPr="0098622A" w:rsidRDefault="00442B66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8:30 a.m. </w:t>
            </w:r>
          </w:p>
        </w:tc>
        <w:tc>
          <w:tcPr>
            <w:cnfStyle w:val="000010000000"/>
            <w:tcW w:w="8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B66" w:rsidRPr="0098622A" w:rsidRDefault="00442B66" w:rsidP="00372CC6">
            <w:pPr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Breakfast </w:t>
            </w:r>
          </w:p>
          <w:p w:rsidR="00442B66" w:rsidRPr="0098622A" w:rsidRDefault="00442B66" w:rsidP="00372CC6">
            <w:pPr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rPr>
          <w:cnfStyle w:val="000000100000"/>
        </w:trPr>
        <w:tc>
          <w:tcPr>
            <w:cnfStyle w:val="001000000000"/>
            <w:tcW w:w="1598" w:type="dxa"/>
            <w:tcBorders>
              <w:left w:val="none" w:sz="0" w:space="0" w:color="auto"/>
              <w:right w:val="none" w:sz="0" w:space="0" w:color="auto"/>
            </w:tcBorders>
          </w:tcPr>
          <w:p w:rsidR="00720570" w:rsidRPr="0098622A" w:rsidRDefault="00442B66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9:00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a.m.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0570" w:rsidRPr="0098622A" w:rsidRDefault="00720570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Welcome and Introductions</w:t>
            </w:r>
          </w:p>
          <w:p w:rsidR="00720570" w:rsidRPr="0098622A" w:rsidRDefault="00442B66" w:rsidP="00372CC6">
            <w:pPr>
              <w:rPr>
                <w:rFonts w:ascii="Arial Narrow" w:hAnsi="Arial Narrow" w:cs="Georgia"/>
                <w:b/>
                <w:bCs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>Connie L. Stevens</w:t>
            </w:r>
            <w:r w:rsidR="00DB1E76"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 xml:space="preserve"> </w:t>
            </w:r>
          </w:p>
          <w:p w:rsidR="00720570" w:rsidRPr="0098622A" w:rsidRDefault="00442B66" w:rsidP="00372CC6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  <w:t>State Director</w:t>
            </w:r>
          </w:p>
          <w:p w:rsidR="00720570" w:rsidRPr="0098622A" w:rsidRDefault="00720570" w:rsidP="00DB1E7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c>
          <w:tcPr>
            <w:cnfStyle w:val="001000000000"/>
            <w:tcW w:w="1598" w:type="dxa"/>
          </w:tcPr>
          <w:p w:rsidR="0098622A" w:rsidRPr="0098622A" w:rsidRDefault="00442B66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9:10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a.m.</w:t>
            </w:r>
          </w:p>
          <w:p w:rsidR="0098622A" w:rsidRPr="0098622A" w:rsidRDefault="0098622A" w:rsidP="0098622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98622A" w:rsidRPr="0098622A" w:rsidRDefault="0098622A" w:rsidP="0098622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720570" w:rsidRPr="0098622A" w:rsidRDefault="00720570" w:rsidP="0098622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98622A" w:rsidRPr="0098622A" w:rsidRDefault="0098622A" w:rsidP="0098622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9:50 a.m.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0570" w:rsidRPr="0098622A" w:rsidRDefault="002D4585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Dynamic Retirement Manager</w:t>
            </w:r>
          </w:p>
          <w:p w:rsidR="00442B66" w:rsidRPr="0098622A" w:rsidRDefault="00442B66" w:rsidP="00DB1E76">
            <w:pPr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>William M. Thornton</w:t>
            </w:r>
          </w:p>
          <w:p w:rsidR="00022042" w:rsidRPr="0098622A" w:rsidRDefault="00442B66" w:rsidP="00022042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  <w:t>Senior Manager, Client Portfolio Services AA</w:t>
            </w:r>
          </w:p>
          <w:p w:rsidR="0098622A" w:rsidRPr="0098622A" w:rsidRDefault="0098622A" w:rsidP="00022042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</w:p>
          <w:p w:rsidR="00022042" w:rsidRPr="0098622A" w:rsidRDefault="00022042" w:rsidP="00022042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/>
                <w:bCs/>
                <w:color w:val="auto"/>
                <w:sz w:val="22"/>
                <w:szCs w:val="22"/>
              </w:rPr>
              <w:t>Break</w:t>
            </w:r>
          </w:p>
          <w:p w:rsidR="00AD37DC" w:rsidRPr="0098622A" w:rsidRDefault="00AD37DC" w:rsidP="00AD37DC">
            <w:pPr>
              <w:ind w:left="-1598"/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</w:p>
          <w:p w:rsidR="00720570" w:rsidRPr="0098622A" w:rsidRDefault="00720570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rPr>
          <w:cnfStyle w:val="000000100000"/>
        </w:trPr>
        <w:tc>
          <w:tcPr>
            <w:cnfStyle w:val="001000000000"/>
            <w:tcW w:w="1598" w:type="dxa"/>
            <w:tcBorders>
              <w:left w:val="none" w:sz="0" w:space="0" w:color="auto"/>
              <w:right w:val="none" w:sz="0" w:space="0" w:color="auto"/>
            </w:tcBorders>
          </w:tcPr>
          <w:p w:rsidR="00720570" w:rsidRPr="0098622A" w:rsidRDefault="0098622A" w:rsidP="00442B6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10:00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a.m.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0570" w:rsidRPr="0098622A" w:rsidRDefault="002D4585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Custom Stable Value </w:t>
            </w:r>
            <w:r w:rsidR="00442B66"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Investment Policy Statement Review</w:t>
            </w:r>
          </w:p>
          <w:p w:rsidR="002D4585" w:rsidRPr="0098622A" w:rsidRDefault="002D4585" w:rsidP="002D4585">
            <w:pPr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>Stephen DiGirolamo</w:t>
            </w:r>
          </w:p>
          <w:p w:rsidR="002D4585" w:rsidRPr="0098622A" w:rsidRDefault="002D4585" w:rsidP="002D4585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  <w:t>Vice President, Wilshire Consulting</w:t>
            </w:r>
          </w:p>
          <w:p w:rsidR="002D4585" w:rsidRPr="0098622A" w:rsidRDefault="002D4585" w:rsidP="002D4585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</w:p>
          <w:p w:rsidR="00442B66" w:rsidRPr="0098622A" w:rsidRDefault="00442B66" w:rsidP="00442B66">
            <w:pPr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>William M. Thornton</w:t>
            </w:r>
          </w:p>
          <w:p w:rsidR="00442B66" w:rsidRPr="0098622A" w:rsidRDefault="00442B66" w:rsidP="00442B66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  <w:t>Senior Manager, Client Portfolio Services AAG</w:t>
            </w:r>
          </w:p>
          <w:p w:rsidR="00720570" w:rsidRPr="0098622A" w:rsidRDefault="00720570" w:rsidP="00DB1E7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c>
          <w:tcPr>
            <w:cnfStyle w:val="001000000000"/>
            <w:tcW w:w="1598" w:type="dxa"/>
          </w:tcPr>
          <w:p w:rsidR="00720570" w:rsidRPr="0098622A" w:rsidRDefault="00442B66" w:rsidP="0098622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10:</w:t>
            </w:r>
            <w:r w:rsidR="0098622A" w:rsidRPr="0098622A">
              <w:rPr>
                <w:rFonts w:ascii="Arial Narrow" w:hAnsi="Arial Narrow"/>
                <w:color w:val="auto"/>
                <w:sz w:val="22"/>
                <w:szCs w:val="22"/>
              </w:rPr>
              <w:t>30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a.m.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B66" w:rsidRPr="0098622A" w:rsidRDefault="002D4585" w:rsidP="00DB1E76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 Fee Evaluation</w:t>
            </w:r>
          </w:p>
          <w:p w:rsidR="00442B66" w:rsidRPr="0098622A" w:rsidRDefault="00442B66" w:rsidP="00DB1E76">
            <w:pPr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>Stephen DiGirolamo</w:t>
            </w:r>
          </w:p>
          <w:p w:rsidR="00442B66" w:rsidRPr="0098622A" w:rsidRDefault="00442B66" w:rsidP="00DB1E76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  <w:t>Vice President, Wilshire Consulting</w:t>
            </w:r>
          </w:p>
          <w:p w:rsidR="00720570" w:rsidRPr="0098622A" w:rsidRDefault="00720570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rPr>
          <w:cnfStyle w:val="000000100000"/>
        </w:trPr>
        <w:tc>
          <w:tcPr>
            <w:cnfStyle w:val="001000000000"/>
            <w:tcW w:w="1598" w:type="dxa"/>
            <w:tcBorders>
              <w:left w:val="none" w:sz="0" w:space="0" w:color="auto"/>
              <w:right w:val="none" w:sz="0" w:space="0" w:color="auto"/>
            </w:tcBorders>
          </w:tcPr>
          <w:p w:rsidR="00720570" w:rsidRPr="0098622A" w:rsidRDefault="0073791A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11:15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a.m. 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1A" w:rsidRPr="0098622A" w:rsidRDefault="0073791A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201</w:t>
            </w:r>
            <w:r w:rsidR="002D4585"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7</w:t>
            </w: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Plan Events</w:t>
            </w:r>
          </w:p>
          <w:p w:rsidR="0073791A" w:rsidRPr="0098622A" w:rsidRDefault="0073791A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Connie L. Stevens</w:t>
            </w:r>
          </w:p>
          <w:p w:rsidR="00720570" w:rsidRPr="0098622A" w:rsidRDefault="0073791A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i/>
                <w:color w:val="auto"/>
                <w:sz w:val="22"/>
                <w:szCs w:val="22"/>
              </w:rPr>
              <w:t>State Director</w:t>
            </w:r>
            <w:r w:rsidR="00720570"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  <w:p w:rsidR="00720570" w:rsidRPr="0098622A" w:rsidRDefault="00720570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c>
          <w:tcPr>
            <w:cnfStyle w:val="001000000000"/>
            <w:tcW w:w="1598" w:type="dxa"/>
          </w:tcPr>
          <w:p w:rsidR="00720570" w:rsidRPr="0098622A" w:rsidRDefault="0073791A" w:rsidP="0073791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11:45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a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.m. 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0570" w:rsidRPr="0098622A" w:rsidRDefault="00720570" w:rsidP="00DB1E7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Lunch</w:t>
            </w:r>
            <w:r w:rsidR="00DB1E76"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  <w:p w:rsidR="00DB1E76" w:rsidRPr="0098622A" w:rsidRDefault="00DB1E76" w:rsidP="00DB1E7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720570" w:rsidRPr="0098622A" w:rsidTr="0098622A">
        <w:trPr>
          <w:cnfStyle w:val="000000100000"/>
          <w:trHeight w:val="758"/>
        </w:trPr>
        <w:tc>
          <w:tcPr>
            <w:cnfStyle w:val="001000000000"/>
            <w:tcW w:w="1598" w:type="dxa"/>
            <w:tcBorders>
              <w:left w:val="none" w:sz="0" w:space="0" w:color="auto"/>
              <w:right w:val="none" w:sz="0" w:space="0" w:color="auto"/>
            </w:tcBorders>
          </w:tcPr>
          <w:p w:rsidR="00720570" w:rsidRPr="0098622A" w:rsidRDefault="00472761" w:rsidP="00472761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12:45</w:t>
            </w:r>
            <w:r w:rsidR="00720570"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p.m.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right w:val="none" w:sz="0" w:space="0" w:color="auto"/>
            </w:tcBorders>
          </w:tcPr>
          <w:p w:rsidR="00720570" w:rsidRPr="0098622A" w:rsidRDefault="002D4585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Empower Update and Overview</w:t>
            </w:r>
          </w:p>
          <w:p w:rsidR="00DB1E76" w:rsidRPr="0098622A" w:rsidRDefault="002D4585" w:rsidP="00DB1E76">
            <w:pPr>
              <w:rPr>
                <w:rFonts w:ascii="Arial Narrow" w:hAnsi="Arial Narrow" w:cs="Georgia"/>
                <w:b/>
                <w:bCs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>Marybeth Daubenspeck</w:t>
            </w:r>
            <w:r w:rsidR="00DB1E76" w:rsidRPr="0098622A">
              <w:rPr>
                <w:rFonts w:ascii="Arial Narrow" w:hAnsi="Arial Narrow" w:cs="Georgia"/>
                <w:bCs/>
                <w:color w:val="auto"/>
                <w:sz w:val="22"/>
                <w:szCs w:val="22"/>
              </w:rPr>
              <w:t xml:space="preserve"> </w:t>
            </w:r>
          </w:p>
          <w:p w:rsidR="00DB1E76" w:rsidRPr="0098622A" w:rsidRDefault="0073791A" w:rsidP="00DB1E76">
            <w:pPr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 w:cs="Georgia"/>
                <w:bCs/>
                <w:i/>
                <w:color w:val="auto"/>
                <w:sz w:val="22"/>
                <w:szCs w:val="22"/>
              </w:rPr>
              <w:t>Vice President, Government Markets</w:t>
            </w:r>
          </w:p>
          <w:p w:rsidR="00720570" w:rsidRPr="0098622A" w:rsidRDefault="00720570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DB1E76" w:rsidRPr="0098622A" w:rsidRDefault="00DB1E76" w:rsidP="002D4585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73791A" w:rsidRDefault="0073791A">
      <w:r>
        <w:br w:type="page"/>
      </w:r>
    </w:p>
    <w:tbl>
      <w:tblPr>
        <w:tblStyle w:val="LightShading-Accent3"/>
        <w:tblW w:w="9835" w:type="dxa"/>
        <w:tblBorders>
          <w:top w:val="none" w:sz="0" w:space="0" w:color="auto"/>
          <w:bottom w:val="none" w:sz="0" w:space="0" w:color="auto"/>
        </w:tblBorders>
        <w:tblLook w:val="00A0"/>
      </w:tblPr>
      <w:tblGrid>
        <w:gridCol w:w="1598"/>
        <w:gridCol w:w="8237"/>
      </w:tblGrid>
      <w:tr w:rsidR="00720570" w:rsidRPr="0098622A" w:rsidTr="0098622A">
        <w:trPr>
          <w:cnfStyle w:val="100000000000"/>
        </w:trPr>
        <w:tc>
          <w:tcPr>
            <w:cnfStyle w:val="00100000000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622A" w:rsidRPr="0098622A" w:rsidRDefault="0098622A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1:15 p.m.</w:t>
            </w:r>
          </w:p>
          <w:p w:rsidR="0098622A" w:rsidRPr="0098622A" w:rsidRDefault="0098622A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720570" w:rsidRPr="0098622A" w:rsidRDefault="00720570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1:</w:t>
            </w:r>
            <w:r w:rsidR="0073791A" w:rsidRPr="0098622A">
              <w:rPr>
                <w:rFonts w:ascii="Arial Narrow" w:hAnsi="Arial Narrow"/>
                <w:color w:val="auto"/>
                <w:sz w:val="22"/>
                <w:szCs w:val="22"/>
              </w:rPr>
              <w:t>30</w:t>
            </w: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p.m.</w:t>
            </w:r>
          </w:p>
          <w:p w:rsidR="00720570" w:rsidRPr="0098622A" w:rsidRDefault="00720570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8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622A" w:rsidRPr="00F27ACE" w:rsidRDefault="0098622A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7ACE">
              <w:rPr>
                <w:rFonts w:ascii="Arial Narrow" w:hAnsi="Arial Narrow"/>
                <w:color w:val="auto"/>
                <w:sz w:val="22"/>
                <w:szCs w:val="22"/>
              </w:rPr>
              <w:t>Break</w:t>
            </w:r>
          </w:p>
          <w:p w:rsidR="0098622A" w:rsidRPr="0098622A" w:rsidRDefault="0098622A" w:rsidP="00372CC6">
            <w:pPr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  <w:p w:rsidR="00720570" w:rsidRPr="00F27ACE" w:rsidRDefault="0073791A" w:rsidP="00372CC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7ACE">
              <w:rPr>
                <w:rFonts w:ascii="Arial Narrow" w:hAnsi="Arial Narrow"/>
                <w:color w:val="auto"/>
                <w:sz w:val="22"/>
                <w:szCs w:val="22"/>
              </w:rPr>
              <w:t>Fiduciary</w:t>
            </w:r>
            <w:r w:rsidR="000E733F" w:rsidRPr="00F27ACE">
              <w:rPr>
                <w:rFonts w:ascii="Arial Narrow" w:hAnsi="Arial Narrow"/>
                <w:color w:val="auto"/>
                <w:sz w:val="22"/>
                <w:szCs w:val="22"/>
              </w:rPr>
              <w:t xml:space="preserve"> Training</w:t>
            </w:r>
            <w:r w:rsidR="002C5B36" w:rsidRPr="00F27ACE"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="000E733F" w:rsidRPr="00F27ACE">
              <w:rPr>
                <w:rFonts w:ascii="Arial Narrow" w:hAnsi="Arial Narrow"/>
                <w:color w:val="auto"/>
                <w:sz w:val="22"/>
                <w:szCs w:val="22"/>
              </w:rPr>
              <w:t xml:space="preserve"> Legislative &amp; Regulatory U</w:t>
            </w:r>
            <w:r w:rsidRPr="00F27ACE">
              <w:rPr>
                <w:rFonts w:ascii="Arial Narrow" w:hAnsi="Arial Narrow"/>
                <w:color w:val="auto"/>
                <w:sz w:val="22"/>
                <w:szCs w:val="22"/>
              </w:rPr>
              <w:t>pdate</w:t>
            </w:r>
          </w:p>
          <w:p w:rsidR="00DB1E76" w:rsidRPr="00F27ACE" w:rsidRDefault="0073791A" w:rsidP="00DB1E76">
            <w:pPr>
              <w:rPr>
                <w:rFonts w:ascii="Arial Narrow" w:hAnsi="Arial Narrow" w:cs="Georgia"/>
                <w:b w:val="0"/>
                <w:bCs w:val="0"/>
                <w:color w:val="auto"/>
                <w:sz w:val="22"/>
                <w:szCs w:val="22"/>
              </w:rPr>
            </w:pPr>
            <w:r w:rsidRPr="00F27ACE">
              <w:rPr>
                <w:rFonts w:ascii="Arial Narrow" w:hAnsi="Arial Narrow" w:cs="Georgia"/>
                <w:b w:val="0"/>
                <w:bCs w:val="0"/>
                <w:color w:val="auto"/>
                <w:sz w:val="22"/>
                <w:szCs w:val="22"/>
              </w:rPr>
              <w:t>Marilyn R. Collister</w:t>
            </w:r>
          </w:p>
          <w:p w:rsidR="00DB1E76" w:rsidRPr="0098622A" w:rsidRDefault="0073791A" w:rsidP="00DB1E76">
            <w:pPr>
              <w:rPr>
                <w:rFonts w:ascii="Arial Narrow" w:hAnsi="Arial Narrow" w:cs="Georgia"/>
                <w:bCs w:val="0"/>
                <w:i/>
                <w:color w:val="auto"/>
                <w:sz w:val="22"/>
                <w:szCs w:val="22"/>
              </w:rPr>
            </w:pPr>
            <w:r w:rsidRPr="00F27ACE">
              <w:rPr>
                <w:rFonts w:ascii="Arial Narrow" w:hAnsi="Arial Narrow" w:cs="Georgia"/>
                <w:b w:val="0"/>
                <w:bCs w:val="0"/>
                <w:i/>
                <w:color w:val="auto"/>
                <w:sz w:val="22"/>
                <w:szCs w:val="22"/>
              </w:rPr>
              <w:t>Senior Director, Legislative and Regulatory Affairs</w:t>
            </w:r>
          </w:p>
          <w:p w:rsidR="00720570" w:rsidRPr="0098622A" w:rsidRDefault="00720570" w:rsidP="00372CC6">
            <w:pPr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73791A" w:rsidRPr="0098622A" w:rsidTr="0098622A">
        <w:trPr>
          <w:cnfStyle w:val="000000100000"/>
        </w:trPr>
        <w:tc>
          <w:tcPr>
            <w:cnfStyle w:val="001000000000"/>
            <w:tcW w:w="1598" w:type="dxa"/>
            <w:tcBorders>
              <w:left w:val="none" w:sz="0" w:space="0" w:color="auto"/>
              <w:right w:val="none" w:sz="0" w:space="0" w:color="auto"/>
            </w:tcBorders>
          </w:tcPr>
          <w:p w:rsidR="0073791A" w:rsidRPr="0098622A" w:rsidRDefault="0073791A" w:rsidP="003B7EAB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>2:</w:t>
            </w:r>
            <w:r w:rsidR="003B7EAB" w:rsidRPr="0098622A">
              <w:rPr>
                <w:rFonts w:ascii="Arial Narrow" w:hAnsi="Arial Narrow"/>
                <w:color w:val="auto"/>
                <w:sz w:val="22"/>
                <w:szCs w:val="22"/>
              </w:rPr>
              <w:t>30</w:t>
            </w: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 p.m. 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91A" w:rsidRPr="0098622A" w:rsidRDefault="0073791A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Regular Meeting</w:t>
            </w:r>
          </w:p>
          <w:p w:rsidR="00472761" w:rsidRPr="0098622A" w:rsidRDefault="00472761" w:rsidP="007379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Administrator’s Report</w:t>
            </w:r>
          </w:p>
          <w:p w:rsidR="0073791A" w:rsidRPr="0098622A" w:rsidRDefault="0073791A" w:rsidP="007379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Other Business</w:t>
            </w:r>
          </w:p>
          <w:p w:rsidR="00472761" w:rsidRPr="0098622A" w:rsidRDefault="00472761" w:rsidP="00472761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Designation of Nominating Committee</w:t>
            </w:r>
          </w:p>
          <w:p w:rsidR="0073791A" w:rsidRDefault="00472761" w:rsidP="002C5B36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Commission Meeting Schedule – 201</w:t>
            </w:r>
            <w:r w:rsidR="000E733F"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8</w:t>
            </w:r>
          </w:p>
          <w:p w:rsidR="00F27ACE" w:rsidRPr="0098622A" w:rsidRDefault="00F27ACE" w:rsidP="00F27ACE">
            <w:pPr>
              <w:pStyle w:val="ListParagraph"/>
              <w:ind w:left="144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73791A" w:rsidRPr="0098622A" w:rsidTr="0098622A">
        <w:tc>
          <w:tcPr>
            <w:cnfStyle w:val="001000000000"/>
            <w:tcW w:w="1598" w:type="dxa"/>
          </w:tcPr>
          <w:p w:rsidR="0073791A" w:rsidRPr="0098622A" w:rsidRDefault="0073791A" w:rsidP="0073791A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color w:val="auto"/>
                <w:sz w:val="22"/>
                <w:szCs w:val="22"/>
              </w:rPr>
              <w:t xml:space="preserve">3:00 p.m. </w:t>
            </w:r>
          </w:p>
        </w:tc>
        <w:tc>
          <w:tcPr>
            <w:cnfStyle w:val="000010000000"/>
            <w:tcW w:w="8237" w:type="dxa"/>
            <w:tcBorders>
              <w:left w:val="none" w:sz="0" w:space="0" w:color="auto"/>
              <w:right w:val="none" w:sz="0" w:space="0" w:color="auto"/>
            </w:tcBorders>
          </w:tcPr>
          <w:p w:rsidR="0073791A" w:rsidRPr="0098622A" w:rsidRDefault="0073791A" w:rsidP="00372CC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8622A">
              <w:rPr>
                <w:rFonts w:ascii="Arial Narrow" w:hAnsi="Arial Narrow"/>
                <w:b/>
                <w:color w:val="auto"/>
                <w:sz w:val="22"/>
                <w:szCs w:val="22"/>
              </w:rPr>
              <w:t>Meeting Adjourns</w:t>
            </w:r>
          </w:p>
        </w:tc>
      </w:tr>
    </w:tbl>
    <w:p w:rsidR="00720570" w:rsidRPr="00FB6608" w:rsidRDefault="00720570" w:rsidP="00720570">
      <w:pPr>
        <w:rPr>
          <w:rFonts w:ascii="Arial Narrow" w:hAnsi="Arial Narrow"/>
          <w:sz w:val="22"/>
          <w:szCs w:val="22"/>
        </w:rPr>
      </w:pPr>
    </w:p>
    <w:p w:rsidR="008E2115" w:rsidRDefault="008E2115" w:rsidP="00997B17">
      <w:pPr>
        <w:pStyle w:val="BasicParagraph"/>
        <w:spacing w:after="90"/>
      </w:pPr>
    </w:p>
    <w:sectPr w:rsidR="008E2115" w:rsidSect="00380494">
      <w:headerReference w:type="first" r:id="rId8"/>
      <w:type w:val="continuous"/>
      <w:pgSz w:w="12240" w:h="15840"/>
      <w:pgMar w:top="3240" w:right="1800" w:bottom="432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2A" w:rsidRDefault="0098622A" w:rsidP="007F046A">
      <w:r>
        <w:separator/>
      </w:r>
    </w:p>
  </w:endnote>
  <w:endnote w:type="continuationSeparator" w:id="0">
    <w:p w:rsidR="0098622A" w:rsidRDefault="0098622A" w:rsidP="007F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2A" w:rsidRDefault="0098622A" w:rsidP="007F046A">
      <w:r>
        <w:separator/>
      </w:r>
    </w:p>
  </w:footnote>
  <w:footnote w:type="continuationSeparator" w:id="0">
    <w:p w:rsidR="0098622A" w:rsidRDefault="0098622A" w:rsidP="007F0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2A" w:rsidRPr="00F27ACE" w:rsidRDefault="0098622A">
    <w:pPr>
      <w:pStyle w:val="Header"/>
      <w:rPr>
        <w:noProof/>
        <w:sz w:val="48"/>
        <w:szCs w:val="48"/>
      </w:rPr>
    </w:pPr>
    <w:r w:rsidRPr="00F27ACE">
      <w:rPr>
        <w:noProof/>
        <w:sz w:val="48"/>
        <w:szCs w:val="48"/>
      </w:rPr>
      <w:t>AGENDA</w:t>
    </w:r>
    <w:r w:rsidRPr="00F27ACE">
      <w:rPr>
        <w:noProof/>
        <w:sz w:val="48"/>
        <w:szCs w:val="48"/>
      </w:rPr>
      <w:tab/>
    </w:r>
  </w:p>
  <w:p w:rsidR="0098622A" w:rsidRDefault="0098622A" w:rsidP="00022042">
    <w:pPr>
      <w:pStyle w:val="Header"/>
      <w:jc w:val="right"/>
      <w:rPr>
        <w:noProof/>
      </w:rPr>
    </w:pPr>
    <w:r w:rsidRPr="00022042">
      <w:rPr>
        <w:noProof/>
      </w:rPr>
      <w:drawing>
        <wp:inline distT="0" distB="0" distL="0" distR="0">
          <wp:extent cx="1664898" cy="1302589"/>
          <wp:effectExtent l="0" t="0" r="0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038" cy="1304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22A" w:rsidRDefault="0098622A" w:rsidP="00022042">
    <w:pPr>
      <w:pStyle w:val="Header"/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0C1"/>
    <w:multiLevelType w:val="hybridMultilevel"/>
    <w:tmpl w:val="84D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28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046A"/>
    <w:rsid w:val="00003E99"/>
    <w:rsid w:val="00022042"/>
    <w:rsid w:val="000361F7"/>
    <w:rsid w:val="000773B2"/>
    <w:rsid w:val="000E2566"/>
    <w:rsid w:val="000E2A08"/>
    <w:rsid w:val="000E733F"/>
    <w:rsid w:val="00136A82"/>
    <w:rsid w:val="0014185F"/>
    <w:rsid w:val="001555AF"/>
    <w:rsid w:val="0017381E"/>
    <w:rsid w:val="00186DEB"/>
    <w:rsid w:val="001A54F1"/>
    <w:rsid w:val="00266935"/>
    <w:rsid w:val="002A163F"/>
    <w:rsid w:val="002C5B36"/>
    <w:rsid w:val="002D27EC"/>
    <w:rsid w:val="002D4585"/>
    <w:rsid w:val="002E5331"/>
    <w:rsid w:val="00320512"/>
    <w:rsid w:val="0032258F"/>
    <w:rsid w:val="00372CC6"/>
    <w:rsid w:val="00380494"/>
    <w:rsid w:val="003B7EAB"/>
    <w:rsid w:val="003F32D5"/>
    <w:rsid w:val="00401659"/>
    <w:rsid w:val="0043160E"/>
    <w:rsid w:val="00442B66"/>
    <w:rsid w:val="00472761"/>
    <w:rsid w:val="00516D11"/>
    <w:rsid w:val="00563FE9"/>
    <w:rsid w:val="0058665A"/>
    <w:rsid w:val="00592081"/>
    <w:rsid w:val="0063534E"/>
    <w:rsid w:val="00657B0A"/>
    <w:rsid w:val="006732A9"/>
    <w:rsid w:val="007003E5"/>
    <w:rsid w:val="007150A6"/>
    <w:rsid w:val="00720570"/>
    <w:rsid w:val="0073791A"/>
    <w:rsid w:val="007546F6"/>
    <w:rsid w:val="007E475C"/>
    <w:rsid w:val="007F046A"/>
    <w:rsid w:val="007F08A1"/>
    <w:rsid w:val="00807CBD"/>
    <w:rsid w:val="008736AC"/>
    <w:rsid w:val="008A5AE3"/>
    <w:rsid w:val="008E2115"/>
    <w:rsid w:val="0090659D"/>
    <w:rsid w:val="00911F57"/>
    <w:rsid w:val="00925003"/>
    <w:rsid w:val="00927636"/>
    <w:rsid w:val="00940597"/>
    <w:rsid w:val="009460C9"/>
    <w:rsid w:val="0097258F"/>
    <w:rsid w:val="0098622A"/>
    <w:rsid w:val="00997B17"/>
    <w:rsid w:val="00A558F9"/>
    <w:rsid w:val="00AB3FAD"/>
    <w:rsid w:val="00AD0CFE"/>
    <w:rsid w:val="00AD3348"/>
    <w:rsid w:val="00AD37DC"/>
    <w:rsid w:val="00B2570B"/>
    <w:rsid w:val="00CA22CE"/>
    <w:rsid w:val="00CB6D03"/>
    <w:rsid w:val="00D31BF9"/>
    <w:rsid w:val="00D620DB"/>
    <w:rsid w:val="00D80737"/>
    <w:rsid w:val="00DA1A6D"/>
    <w:rsid w:val="00DB1E76"/>
    <w:rsid w:val="00E55AAA"/>
    <w:rsid w:val="00E77860"/>
    <w:rsid w:val="00EF64C0"/>
    <w:rsid w:val="00F036F5"/>
    <w:rsid w:val="00F27ACE"/>
    <w:rsid w:val="00FB155B"/>
    <w:rsid w:val="00FB3689"/>
    <w:rsid w:val="00F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6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A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B257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40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91A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02204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6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A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B257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40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8DEC5-0934-4001-90BD-F4A62D93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fall</dc:creator>
  <cp:lastModifiedBy>jcrr</cp:lastModifiedBy>
  <cp:revision>3</cp:revision>
  <cp:lastPrinted>2017-12-06T18:49:00Z</cp:lastPrinted>
  <dcterms:created xsi:type="dcterms:W3CDTF">2017-12-08T22:23:00Z</dcterms:created>
  <dcterms:modified xsi:type="dcterms:W3CDTF">2017-12-08T22:55:00Z</dcterms:modified>
</cp:coreProperties>
</file>